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AE46" w14:textId="4803BB77" w:rsidR="000374AB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0374AB">
        <w:rPr>
          <w:rFonts w:ascii="Garamond" w:eastAsia="Times New Roman" w:hAnsi="Garamond" w:cs="Times New Roman"/>
          <w:lang w:eastAsia="pl-PL"/>
        </w:rPr>
        <w:t>1</w:t>
      </w:r>
      <w:r w:rsidR="00D805B3">
        <w:rPr>
          <w:rFonts w:ascii="Garamond" w:eastAsia="Times New Roman" w:hAnsi="Garamond" w:cs="Times New Roman"/>
          <w:lang w:eastAsia="pl-PL"/>
        </w:rPr>
        <w:t>3</w:t>
      </w:r>
      <w:r w:rsidR="000374AB">
        <w:rPr>
          <w:rFonts w:ascii="Garamond" w:eastAsia="Times New Roman" w:hAnsi="Garamond" w:cs="Times New Roman"/>
          <w:lang w:eastAsia="pl-PL"/>
        </w:rPr>
        <w:t xml:space="preserve">.01.2023 roku </w:t>
      </w:r>
    </w:p>
    <w:p w14:paraId="53B8E06B" w14:textId="0256D499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455CD33A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AA422B">
        <w:rPr>
          <w:rFonts w:ascii="Garamond" w:eastAsia="Times New Roman" w:hAnsi="Garamond" w:cs="Times New Roman"/>
          <w:u w:val="single"/>
          <w:lang w:eastAsia="pl-PL"/>
        </w:rPr>
        <w:t>II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72EE28AB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0374AB">
        <w:rPr>
          <w:rFonts w:ascii="Garamond" w:eastAsia="Times New Roman" w:hAnsi="Garamond" w:cs="Times New Roman"/>
          <w:b/>
          <w:lang w:eastAsia="pl-PL"/>
        </w:rPr>
        <w:t>03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0374AB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1E246368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0374AB">
        <w:rPr>
          <w:rFonts w:ascii="Garamond" w:hAnsi="Garamond"/>
          <w:b/>
          <w:bCs/>
        </w:rPr>
        <w:t>materiałów opatrunkowych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860B3" w14:textId="2150EBA5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A422B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0113D633" w14:textId="0AF6DF12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A422B">
        <w:rPr>
          <w:rFonts w:ascii="Garamond" w:eastAsia="Times New Roman" w:hAnsi="Garamond" w:cs="Times New Roman"/>
          <w:lang w:eastAsia="pl-PL"/>
        </w:rPr>
        <w:t xml:space="preserve">Pakiet 2, pozycja 1, 2, 4 – Czy Zamawiający dopuści zaoferowanie </w:t>
      </w:r>
      <w:proofErr w:type="spellStart"/>
      <w:r w:rsidRPr="00AA422B">
        <w:rPr>
          <w:rFonts w:ascii="Garamond" w:eastAsia="Times New Roman" w:hAnsi="Garamond" w:cs="Times New Roman"/>
          <w:lang w:eastAsia="pl-PL"/>
        </w:rPr>
        <w:t>tupferów</w:t>
      </w:r>
      <w:proofErr w:type="spellEnd"/>
      <w:r w:rsidRPr="00AA422B">
        <w:rPr>
          <w:rFonts w:ascii="Garamond" w:eastAsia="Times New Roman" w:hAnsi="Garamond" w:cs="Times New Roman"/>
          <w:lang w:eastAsia="pl-PL"/>
        </w:rPr>
        <w:t xml:space="preserve"> pakowanych a’10 sztuk z odpowiednim przeliczeniem zamawianych ilości ?</w:t>
      </w:r>
    </w:p>
    <w:p w14:paraId="1D993B78" w14:textId="5FFC23C9" w:rsid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6F213405" w14:textId="77777777" w:rsid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2666579" w14:textId="5950617F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A422B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1A8B3CCB" w14:textId="77777777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A422B">
        <w:rPr>
          <w:rFonts w:ascii="Garamond" w:eastAsia="Times New Roman" w:hAnsi="Garamond" w:cs="Times New Roman"/>
          <w:lang w:eastAsia="pl-PL"/>
        </w:rPr>
        <w:t>Pakiet 4, pozycja 1  - Czy Zamawiający dopuści zaoferowanie kompresów o gramaturze 1,98g-2,05g/1szt?</w:t>
      </w:r>
    </w:p>
    <w:p w14:paraId="6AA7F52F" w14:textId="7E7C0F33" w:rsid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Pr="00AA422B">
        <w:rPr>
          <w:rFonts w:ascii="Garamond" w:eastAsia="Times New Roman" w:hAnsi="Garamond" w:cs="Times New Roman"/>
          <w:b/>
          <w:bCs/>
          <w:lang w:eastAsia="pl-PL"/>
        </w:rPr>
        <w:t>T</w:t>
      </w:r>
      <w:r w:rsidRPr="00AA422B">
        <w:rPr>
          <w:rFonts w:ascii="Garamond" w:eastAsia="Times New Roman" w:hAnsi="Garamond" w:cs="Times New Roman"/>
          <w:b/>
          <w:bCs/>
          <w:lang w:eastAsia="pl-PL"/>
        </w:rPr>
        <w:t>ak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. </w:t>
      </w:r>
    </w:p>
    <w:p w14:paraId="30F21C6A" w14:textId="77777777" w:rsid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A02962F" w14:textId="1F88CC3F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Pytanie 3</w:t>
      </w:r>
    </w:p>
    <w:p w14:paraId="48760A2E" w14:textId="77777777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A422B">
        <w:rPr>
          <w:rFonts w:ascii="Garamond" w:eastAsia="Times New Roman" w:hAnsi="Garamond" w:cs="Times New Roman"/>
          <w:lang w:eastAsia="pl-PL"/>
        </w:rPr>
        <w:t>Pakiet 4, pozycja 2-3  - Czy Zamawiający dopuści zaoferowanie kompresów 12 warstwowych?</w:t>
      </w:r>
    </w:p>
    <w:p w14:paraId="73715515" w14:textId="48DFEC88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Odpowiedź: N</w:t>
      </w:r>
      <w:r w:rsidRPr="00AA422B">
        <w:rPr>
          <w:rFonts w:ascii="Garamond" w:eastAsia="Times New Roman" w:hAnsi="Garamond" w:cs="Times New Roman"/>
          <w:b/>
          <w:bCs/>
          <w:lang w:eastAsia="pl-PL"/>
        </w:rPr>
        <w:t>ie</w:t>
      </w:r>
      <w:r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5DDA06AE" w14:textId="5338E0A1" w:rsid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80E5D53" w14:textId="51B642B5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A422B">
        <w:rPr>
          <w:rFonts w:ascii="Garamond" w:eastAsia="Times New Roman" w:hAnsi="Garamond" w:cs="Times New Roman"/>
          <w:b/>
          <w:bCs/>
          <w:lang w:eastAsia="pl-PL"/>
        </w:rPr>
        <w:t>Pytanie 4</w:t>
      </w:r>
    </w:p>
    <w:p w14:paraId="103F2B63" w14:textId="77777777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A422B">
        <w:rPr>
          <w:rFonts w:ascii="Garamond" w:eastAsia="Times New Roman" w:hAnsi="Garamond" w:cs="Times New Roman"/>
          <w:lang w:eastAsia="pl-PL"/>
        </w:rPr>
        <w:t>Pakiet 7 - Czy Zamawiający dopuści podkład pakowany a’25szt z przeliczeniem zamawianej ilości?</w:t>
      </w:r>
    </w:p>
    <w:p w14:paraId="62703733" w14:textId="6ED5DFFA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Odpowiedź: Tak.</w:t>
      </w:r>
    </w:p>
    <w:p w14:paraId="06028F40" w14:textId="5829FB89" w:rsid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DA3922E" w14:textId="63E5CFD3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A422B">
        <w:rPr>
          <w:rFonts w:ascii="Garamond" w:eastAsia="Times New Roman" w:hAnsi="Garamond" w:cs="Times New Roman"/>
          <w:b/>
          <w:bCs/>
          <w:lang w:eastAsia="pl-PL"/>
        </w:rPr>
        <w:t xml:space="preserve">Pytanie 5 </w:t>
      </w:r>
    </w:p>
    <w:p w14:paraId="2B3E370F" w14:textId="77777777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A422B">
        <w:rPr>
          <w:rFonts w:ascii="Garamond" w:eastAsia="Times New Roman" w:hAnsi="Garamond" w:cs="Times New Roman"/>
          <w:lang w:eastAsia="pl-PL"/>
        </w:rPr>
        <w:t>Pakiet 7 - Czy Zamawiający dopuści podkład chłonny o chłonności 1177ml?</w:t>
      </w:r>
    </w:p>
    <w:p w14:paraId="0CD305C1" w14:textId="12FD204B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A422B">
        <w:rPr>
          <w:rFonts w:ascii="Garamond" w:eastAsia="Times New Roman" w:hAnsi="Garamond" w:cs="Times New Roman"/>
          <w:b/>
          <w:bCs/>
          <w:lang w:eastAsia="pl-PL"/>
        </w:rPr>
        <w:t>Odpowiedź: N</w:t>
      </w:r>
      <w:r w:rsidRPr="00AA422B">
        <w:rPr>
          <w:rFonts w:ascii="Garamond" w:eastAsia="Times New Roman" w:hAnsi="Garamond" w:cs="Times New Roman"/>
          <w:b/>
          <w:bCs/>
          <w:lang w:eastAsia="pl-PL"/>
        </w:rPr>
        <w:t>ie</w:t>
      </w:r>
      <w:r w:rsidRPr="00AA422B"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169085A6" w14:textId="77777777" w:rsidR="00AA422B" w:rsidRPr="00AA422B" w:rsidRDefault="00AA422B" w:rsidP="00AA422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E2929A7" w14:textId="77777777" w:rsidR="000374AB" w:rsidRDefault="000374AB" w:rsidP="00AA422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121BB275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B8B6F2C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07303BD0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368BD17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1C3051D1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1C531DF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1510727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D2D246D" w14:textId="77777777" w:rsidR="000374AB" w:rsidRDefault="000374AB" w:rsidP="00AA422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457932C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17FA5FF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5665F35F" w14:textId="77777777" w:rsidR="000374AB" w:rsidRDefault="000374A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6532789" w14:textId="59100393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374AB"/>
    <w:rsid w:val="00121037"/>
    <w:rsid w:val="001E47D7"/>
    <w:rsid w:val="00287266"/>
    <w:rsid w:val="004C2D8D"/>
    <w:rsid w:val="0050132E"/>
    <w:rsid w:val="0058759D"/>
    <w:rsid w:val="00727C51"/>
    <w:rsid w:val="009C41B5"/>
    <w:rsid w:val="00A43542"/>
    <w:rsid w:val="00AA422B"/>
    <w:rsid w:val="00B87C0F"/>
    <w:rsid w:val="00B95E10"/>
    <w:rsid w:val="00CF402E"/>
    <w:rsid w:val="00D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12</cp:revision>
  <dcterms:created xsi:type="dcterms:W3CDTF">2021-12-21T07:11:00Z</dcterms:created>
  <dcterms:modified xsi:type="dcterms:W3CDTF">2023-01-13T13:05:00Z</dcterms:modified>
</cp:coreProperties>
</file>